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607" w:rsidRDefault="009C774C">
      <w:pPr>
        <w:spacing w:line="360" w:lineRule="auto"/>
        <w:rPr>
          <w:rFonts w:ascii="黑体" w:eastAsia="黑体" w:hAnsi="黑体" w:cs="黑体"/>
          <w:b/>
          <w:sz w:val="28"/>
          <w:szCs w:val="36"/>
        </w:rPr>
      </w:pPr>
      <w:r>
        <w:rPr>
          <w:rFonts w:ascii="黑体" w:eastAsia="黑体" w:hAnsi="黑体" w:cs="黑体" w:hint="eastAsia"/>
          <w:b/>
          <w:sz w:val="28"/>
          <w:szCs w:val="36"/>
        </w:rPr>
        <w:t>附件一：</w:t>
      </w:r>
      <w:r>
        <w:rPr>
          <w:rFonts w:ascii="黑体" w:eastAsia="黑体" w:hAnsi="黑体" w:cs="黑体" w:hint="eastAsia"/>
          <w:b/>
          <w:sz w:val="28"/>
          <w:szCs w:val="36"/>
        </w:rPr>
        <w:t xml:space="preserve"> </w:t>
      </w:r>
      <w:r>
        <w:rPr>
          <w:rFonts w:ascii="黑体" w:eastAsia="黑体" w:hAnsi="黑体" w:cs="黑体"/>
          <w:b/>
          <w:sz w:val="28"/>
          <w:szCs w:val="36"/>
        </w:rPr>
        <w:t xml:space="preserve"> </w:t>
      </w:r>
      <w:r>
        <w:rPr>
          <w:rFonts w:ascii="黑体" w:eastAsia="黑体" w:hAnsi="黑体" w:cs="黑体" w:hint="eastAsia"/>
          <w:b/>
          <w:sz w:val="28"/>
          <w:szCs w:val="36"/>
        </w:rPr>
        <w:t>教师因公参加境外线上国际会议申报指南</w:t>
      </w:r>
    </w:p>
    <w:p w:rsidR="00C24607" w:rsidRDefault="009C774C">
      <w:pPr>
        <w:numPr>
          <w:ilvl w:val="0"/>
          <w:numId w:val="1"/>
        </w:numPr>
        <w:spacing w:line="360" w:lineRule="auto"/>
        <w:jc w:val="lef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用户登录</w:t>
      </w:r>
      <w:r>
        <w:rPr>
          <w:rFonts w:ascii="Times New Roman" w:eastAsia="仿宋" w:hAnsi="Times New Roman" w:cs="Times New Roman"/>
          <w:sz w:val="28"/>
          <w:szCs w:val="28"/>
        </w:rPr>
        <w:t>：打开教师因公出访审批系统：</w:t>
      </w:r>
      <w:r>
        <w:rPr>
          <w:rFonts w:ascii="Times New Roman" w:eastAsia="仿宋" w:hAnsi="Times New Roman" w:cs="Times New Roman"/>
          <w:sz w:val="28"/>
          <w:szCs w:val="28"/>
          <w:lang w:bidi="ar"/>
        </w:rPr>
        <w:t>http://ygcf.bnu.edu.cn</w:t>
      </w:r>
      <w:r>
        <w:rPr>
          <w:rFonts w:ascii="Times New Roman" w:eastAsia="仿宋" w:hAnsi="Times New Roman" w:cs="Times New Roman"/>
          <w:sz w:val="28"/>
          <w:szCs w:val="28"/>
          <w:lang w:bidi="ar"/>
        </w:rPr>
        <w:t>，</w:t>
      </w:r>
      <w:r>
        <w:rPr>
          <w:rFonts w:ascii="Times New Roman" w:eastAsia="仿宋" w:hAnsi="Times New Roman" w:cs="Times New Roman"/>
          <w:sz w:val="28"/>
          <w:szCs w:val="28"/>
        </w:rPr>
        <w:t>输入用户名，密码登录系统，用户名密码同数字京师。</w:t>
      </w:r>
    </w:p>
    <w:p w:rsidR="00C24607" w:rsidRDefault="009C774C">
      <w:pPr>
        <w:spacing w:line="360" w:lineRule="auto"/>
        <w:jc w:val="lef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b/>
          <w:sz w:val="28"/>
          <w:szCs w:val="28"/>
        </w:rPr>
        <w:t>或通过信息门户直接访问进入教师因公出访审批系统。</w:t>
      </w:r>
      <w:r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114300" distR="114300">
            <wp:extent cx="5276850" cy="3129280"/>
            <wp:effectExtent l="0" t="0" r="0" b="1397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2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C24607">
      <w:pPr>
        <w:spacing w:line="360" w:lineRule="auto"/>
        <w:ind w:firstLineChars="350" w:firstLine="980"/>
        <w:rPr>
          <w:rFonts w:ascii="Times New Roman" w:eastAsia="仿宋" w:hAnsi="Times New Roman" w:cs="Times New Roman"/>
          <w:sz w:val="28"/>
          <w:szCs w:val="28"/>
        </w:rPr>
      </w:pP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  <w:lang w:bidi="ar"/>
        </w:rPr>
      </w:pPr>
      <w:r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114300" distR="114300">
            <wp:extent cx="5268595" cy="1860550"/>
            <wp:effectExtent l="0" t="0" r="8255" b="635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、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会议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申请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2.1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在线国际会议申请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点击</w:t>
      </w:r>
      <w:r>
        <w:rPr>
          <w:rFonts w:ascii="Times New Roman" w:eastAsia="仿宋" w:hAnsi="Times New Roman" w:cs="Times New Roman" w:hint="eastAsia"/>
          <w:sz w:val="28"/>
          <w:szCs w:val="28"/>
        </w:rPr>
        <w:t>导航菜单栏“</w:t>
      </w:r>
      <w:r>
        <w:rPr>
          <w:rFonts w:ascii="Times New Roman" w:eastAsia="仿宋" w:hAnsi="Times New Roman" w:cs="Times New Roman"/>
          <w:sz w:val="28"/>
          <w:szCs w:val="28"/>
        </w:rPr>
        <w:t>在线国际会议申请</w:t>
      </w:r>
      <w:r>
        <w:rPr>
          <w:rFonts w:ascii="Times New Roman" w:eastAsia="仿宋" w:hAnsi="Times New Roman" w:cs="Times New Roman" w:hint="eastAsia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，如下图：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noProof/>
          <w:sz w:val="28"/>
          <w:szCs w:val="28"/>
        </w:rPr>
        <w:lastRenderedPageBreak/>
        <w:drawing>
          <wp:inline distT="0" distB="0" distL="114300" distR="114300">
            <wp:extent cx="2339340" cy="2400300"/>
            <wp:effectExtent l="0" t="0" r="3810" b="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在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在线国际会议申请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页面可以</w:t>
      </w:r>
      <w:r>
        <w:rPr>
          <w:rFonts w:ascii="Times New Roman" w:eastAsia="仿宋" w:hAnsi="Times New Roman" w:cs="Times New Roman" w:hint="eastAsia"/>
          <w:sz w:val="28"/>
          <w:szCs w:val="28"/>
        </w:rPr>
        <w:t>进行</w:t>
      </w:r>
      <w:r>
        <w:rPr>
          <w:rFonts w:ascii="Times New Roman" w:eastAsia="仿宋" w:hAnsi="Times New Roman" w:cs="Times New Roman"/>
          <w:sz w:val="28"/>
          <w:szCs w:val="28"/>
        </w:rPr>
        <w:t>新增、编辑、套用原纪录填写、提交（申请）、撤销申请等操作。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2.1.1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新增申请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新增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按钮进入申请新增页面</w:t>
      </w:r>
      <w:r>
        <w:rPr>
          <w:rFonts w:ascii="Times New Roman" w:eastAsia="仿宋" w:hAnsi="Times New Roman" w:cs="Times New Roman" w:hint="eastAsia"/>
          <w:sz w:val="28"/>
          <w:szCs w:val="28"/>
        </w:rPr>
        <w:t>，</w:t>
      </w:r>
      <w:r>
        <w:rPr>
          <w:rFonts w:ascii="Times New Roman" w:eastAsia="仿宋" w:hAnsi="Times New Roman" w:cs="Times New Roman"/>
          <w:sz w:val="28"/>
          <w:szCs w:val="28"/>
        </w:rPr>
        <w:t>如下图：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72405" cy="1823720"/>
            <wp:effectExtent l="0" t="0" r="4445" b="50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5420" cy="1973580"/>
            <wp:effectExtent l="0" t="0" r="1143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页面分为两部分内容：</w:t>
      </w:r>
      <w:r>
        <w:rPr>
          <w:rFonts w:ascii="Times New Roman" w:eastAsia="仿宋" w:hAnsi="Times New Roman" w:cs="Times New Roman"/>
          <w:sz w:val="28"/>
          <w:szCs w:val="28"/>
        </w:rPr>
        <w:br/>
      </w:r>
      <w:r>
        <w:rPr>
          <w:rFonts w:ascii="Times New Roman" w:eastAsia="仿宋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仿宋" w:hAnsi="Times New Roman" w:cs="Times New Roman"/>
          <w:sz w:val="28"/>
          <w:szCs w:val="28"/>
        </w:rPr>
        <w:t>、基本信息（部分信息根据当前登录人身份自动填充，如果信息有误或者缺少，请先到人事系统修改完善信息后，点击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0" distR="0">
            <wp:extent cx="3315970" cy="624205"/>
            <wp:effectExtent l="0" t="0" r="0" b="4445"/>
            <wp:docPr id="1" name="图片 1" descr="C:\Users\Xiuwen\AppData\Local\Temp\WeChat Files\f5f2a38c03b3ca70b258a43777b1d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Xiuwen\AppData\Local\Temp\WeChat Files\f5f2a38c03b3ca70b258a43777b1d2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5970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" w:hAnsi="Times New Roman" w:cs="Times New Roman"/>
          <w:sz w:val="28"/>
          <w:szCs w:val="28"/>
        </w:rPr>
        <w:t xml:space="preserve"> </w:t>
      </w:r>
      <w:r>
        <w:rPr>
          <w:rFonts w:ascii="Times New Roman" w:eastAsia="仿宋" w:hAnsi="Times New Roman" w:cs="Times New Roman"/>
          <w:sz w:val="28"/>
          <w:szCs w:val="28"/>
        </w:rPr>
        <w:t>进行信息同步）</w:t>
      </w:r>
      <w:r>
        <w:rPr>
          <w:rFonts w:ascii="Times New Roman" w:eastAsia="仿宋" w:hAnsi="Times New Roman" w:cs="Times New Roman"/>
          <w:sz w:val="28"/>
          <w:szCs w:val="28"/>
        </w:rPr>
        <w:br/>
        <w:t>2</w:t>
      </w:r>
      <w:r>
        <w:rPr>
          <w:rFonts w:ascii="Times New Roman" w:eastAsia="仿宋" w:hAnsi="Times New Roman" w:cs="Times New Roman"/>
          <w:sz w:val="28"/>
          <w:szCs w:val="28"/>
        </w:rPr>
        <w:t>、</w:t>
      </w:r>
      <w:r>
        <w:rPr>
          <w:rFonts w:ascii="Times New Roman" w:eastAsia="仿宋" w:hAnsi="Times New Roman" w:cs="Times New Roman" w:hint="eastAsia"/>
          <w:sz w:val="28"/>
          <w:szCs w:val="28"/>
        </w:rPr>
        <w:t>会议</w:t>
      </w:r>
      <w:r>
        <w:rPr>
          <w:rFonts w:ascii="Times New Roman" w:eastAsia="仿宋" w:hAnsi="Times New Roman" w:cs="Times New Roman"/>
          <w:sz w:val="28"/>
          <w:szCs w:val="28"/>
        </w:rPr>
        <w:t>信息（需要按照自己的</w:t>
      </w:r>
      <w:r>
        <w:rPr>
          <w:rFonts w:ascii="Times New Roman" w:eastAsia="仿宋" w:hAnsi="Times New Roman" w:cs="Times New Roman" w:hint="eastAsia"/>
          <w:sz w:val="28"/>
          <w:szCs w:val="28"/>
        </w:rPr>
        <w:t>参会</w:t>
      </w:r>
      <w:r>
        <w:rPr>
          <w:rFonts w:ascii="Times New Roman" w:eastAsia="仿宋" w:hAnsi="Times New Roman" w:cs="Times New Roman"/>
          <w:sz w:val="28"/>
          <w:szCs w:val="28"/>
        </w:rPr>
        <w:t>情况进行填写信息）。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信息填写完成后可以对</w:t>
      </w:r>
      <w:r>
        <w:rPr>
          <w:rFonts w:ascii="Times New Roman" w:eastAsia="仿宋" w:hAnsi="Times New Roman" w:cs="Times New Roman" w:hint="eastAsia"/>
          <w:sz w:val="28"/>
          <w:szCs w:val="28"/>
        </w:rPr>
        <w:t>会议</w:t>
      </w:r>
      <w:r>
        <w:rPr>
          <w:rFonts w:ascii="Times New Roman" w:eastAsia="仿宋" w:hAnsi="Times New Roman" w:cs="Times New Roman"/>
          <w:sz w:val="28"/>
          <w:szCs w:val="28"/>
        </w:rPr>
        <w:t>信息进行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保存、提交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操作。保存后的信息可以进行多次编辑修改直到调整完成。点击</w:t>
      </w:r>
      <w:r>
        <w:rPr>
          <w:rFonts w:ascii="Times New Roman" w:eastAsia="仿宋" w:hAnsi="Times New Roman" w:cs="Times New Roman" w:hint="eastAsia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提交</w:t>
      </w:r>
      <w:r>
        <w:rPr>
          <w:rFonts w:ascii="Times New Roman" w:eastAsia="仿宋" w:hAnsi="Times New Roman" w:cs="Times New Roman" w:hint="eastAsia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直接进入审批流程，进入审批流程后自己将不能修改</w:t>
      </w:r>
      <w:r>
        <w:rPr>
          <w:rFonts w:ascii="Times New Roman" w:eastAsia="仿宋" w:hAnsi="Times New Roman" w:cs="Times New Roman" w:hint="eastAsia"/>
          <w:sz w:val="28"/>
          <w:szCs w:val="28"/>
        </w:rPr>
        <w:t>相关</w:t>
      </w:r>
      <w:r>
        <w:rPr>
          <w:rFonts w:ascii="Times New Roman" w:eastAsia="仿宋" w:hAnsi="Times New Roman" w:cs="Times New Roman"/>
          <w:sz w:val="28"/>
          <w:szCs w:val="28"/>
        </w:rPr>
        <w:t>申请。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2.1.2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编辑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会议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申请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首先选中要编辑的申请，然后点击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编辑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按钮（状态为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保存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的申请可以修改）。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noProof/>
          <w:sz w:val="28"/>
          <w:szCs w:val="28"/>
        </w:rPr>
        <w:drawing>
          <wp:inline distT="0" distB="0" distL="114300" distR="114300">
            <wp:extent cx="5273040" cy="1490980"/>
            <wp:effectExtent l="0" t="0" r="3810" b="1397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12"/>
                    <a:srcRect t="108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进入申请编辑页面</w:t>
      </w:r>
      <w:r>
        <w:rPr>
          <w:rFonts w:ascii="Times New Roman" w:eastAsia="仿宋" w:hAnsi="Times New Roman" w:cs="Times New Roman" w:hint="eastAsia"/>
          <w:sz w:val="28"/>
          <w:szCs w:val="28"/>
        </w:rPr>
        <w:t>，</w:t>
      </w:r>
      <w:r>
        <w:rPr>
          <w:rFonts w:ascii="Times New Roman" w:eastAsia="仿宋" w:hAnsi="Times New Roman" w:cs="Times New Roman"/>
          <w:sz w:val="28"/>
          <w:szCs w:val="28"/>
        </w:rPr>
        <w:t>如下图：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72405" cy="1823720"/>
            <wp:effectExtent l="0" t="0" r="4445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" w:hAnsi="Times New Roman" w:cs="Times New Roman"/>
          <w:noProof/>
          <w:sz w:val="28"/>
          <w:szCs w:val="28"/>
        </w:rPr>
        <w:lastRenderedPageBreak/>
        <w:drawing>
          <wp:inline distT="0" distB="0" distL="114300" distR="114300">
            <wp:extent cx="5271135" cy="2578735"/>
            <wp:effectExtent l="0" t="0" r="5715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 w:hint="eastAsia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编辑页面与新增页面类似，修改信息后，点击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提交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按钮即可完成提交</w:t>
      </w:r>
      <w:r>
        <w:rPr>
          <w:rFonts w:ascii="Times New Roman" w:eastAsia="仿宋" w:hAnsi="Times New Roman" w:cs="Times New Roman" w:hint="eastAsia"/>
          <w:sz w:val="28"/>
          <w:szCs w:val="28"/>
        </w:rPr>
        <w:t>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 xml:space="preserve">2.1.3 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提交申请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首先选中要提交的申请，然后点击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提交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按钮（状态为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保存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的申请可以提交）</w:t>
      </w:r>
      <w:r>
        <w:rPr>
          <w:rFonts w:ascii="Times New Roman" w:eastAsia="仿宋" w:hAnsi="Times New Roman" w:cs="Times New Roman"/>
          <w:sz w:val="28"/>
          <w:szCs w:val="28"/>
        </w:rPr>
        <w:t>,</w:t>
      </w:r>
      <w:r>
        <w:rPr>
          <w:rFonts w:ascii="Times New Roman" w:eastAsia="仿宋" w:hAnsi="Times New Roman" w:cs="Times New Roman"/>
          <w:sz w:val="28"/>
          <w:szCs w:val="28"/>
        </w:rPr>
        <w:t>即可完成提交，点击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提交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后状态就会变为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待审核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，进入审批流程。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noProof/>
          <w:sz w:val="28"/>
          <w:szCs w:val="28"/>
        </w:rPr>
        <w:drawing>
          <wp:inline distT="0" distB="0" distL="114300" distR="114300">
            <wp:extent cx="5272405" cy="1277620"/>
            <wp:effectExtent l="0" t="0" r="4445" b="17780"/>
            <wp:docPr id="6" name="图片 6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7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2.1.4</w:t>
      </w:r>
      <w:r>
        <w:rPr>
          <w:rFonts w:ascii="Times New Roman" w:eastAsia="仿宋" w:hAnsi="Times New Roman" w:cs="Times New Roman"/>
          <w:b/>
          <w:sz w:val="28"/>
          <w:szCs w:val="28"/>
        </w:rPr>
        <w:t>套用原纪录填写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首先选中要重填的原申请记录，然后点击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套用原记录填写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按钮，如图：</w:t>
      </w:r>
    </w:p>
    <w:p w:rsidR="00C24607" w:rsidRDefault="00C24607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noProof/>
          <w:sz w:val="28"/>
          <w:szCs w:val="28"/>
        </w:rPr>
        <w:lastRenderedPageBreak/>
        <w:drawing>
          <wp:inline distT="0" distB="0" distL="114300" distR="114300">
            <wp:extent cx="5267325" cy="1323975"/>
            <wp:effectExtent l="0" t="0" r="9525" b="9525"/>
            <wp:docPr id="7" name="图片 7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仿宋" w:hAnsi="Times New Roman" w:cs="Times New Roman"/>
          <w:sz w:val="28"/>
          <w:szCs w:val="28"/>
        </w:rPr>
        <w:t>进入添加申请页面，申请页面的信息会自动按选中申请信息补充满，如下图：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noProof/>
          <w:sz w:val="28"/>
          <w:szCs w:val="28"/>
        </w:rPr>
        <w:drawing>
          <wp:inline distT="0" distB="0" distL="114300" distR="114300">
            <wp:extent cx="5267960" cy="2519045"/>
            <wp:effectExtent l="0" t="0" r="8890" b="14605"/>
            <wp:docPr id="8" name="图片 8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如果</w:t>
      </w:r>
      <w:r>
        <w:rPr>
          <w:rFonts w:ascii="Times New Roman" w:eastAsia="仿宋" w:hAnsi="Times New Roman" w:cs="Times New Roman" w:hint="eastAsia"/>
          <w:sz w:val="28"/>
          <w:szCs w:val="28"/>
        </w:rPr>
        <w:t>会议</w:t>
      </w:r>
      <w:r>
        <w:rPr>
          <w:rFonts w:ascii="Times New Roman" w:eastAsia="仿宋" w:hAnsi="Times New Roman" w:cs="Times New Roman"/>
          <w:sz w:val="28"/>
          <w:szCs w:val="28"/>
        </w:rPr>
        <w:t>信息相同，</w:t>
      </w:r>
      <w:r>
        <w:rPr>
          <w:rFonts w:ascii="Times New Roman" w:eastAsia="仿宋" w:hAnsi="Times New Roman" w:cs="Times New Roman" w:hint="eastAsia"/>
          <w:sz w:val="28"/>
          <w:szCs w:val="28"/>
        </w:rPr>
        <w:t>申请</w:t>
      </w:r>
      <w:r>
        <w:rPr>
          <w:rFonts w:ascii="Times New Roman" w:eastAsia="仿宋" w:hAnsi="Times New Roman" w:cs="Times New Roman"/>
          <w:sz w:val="28"/>
          <w:szCs w:val="28"/>
        </w:rPr>
        <w:t>人不同，只需修改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基本信息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即可，如果基本信息不变，只是</w:t>
      </w:r>
      <w:r>
        <w:rPr>
          <w:rFonts w:ascii="Times New Roman" w:eastAsia="仿宋" w:hAnsi="Times New Roman" w:cs="Times New Roman" w:hint="eastAsia"/>
          <w:sz w:val="28"/>
          <w:szCs w:val="28"/>
        </w:rPr>
        <w:t>会议信息</w:t>
      </w:r>
      <w:r>
        <w:rPr>
          <w:rFonts w:ascii="Times New Roman" w:eastAsia="仿宋" w:hAnsi="Times New Roman" w:cs="Times New Roman"/>
          <w:sz w:val="28"/>
          <w:szCs w:val="28"/>
        </w:rPr>
        <w:t>有变化，对应修改下面的</w:t>
      </w:r>
      <w:r>
        <w:rPr>
          <w:rFonts w:ascii="Times New Roman" w:eastAsia="仿宋" w:hAnsi="Times New Roman" w:cs="Times New Roman" w:hint="eastAsia"/>
          <w:sz w:val="28"/>
          <w:szCs w:val="28"/>
        </w:rPr>
        <w:t>会议</w:t>
      </w:r>
      <w:r>
        <w:rPr>
          <w:rFonts w:ascii="Times New Roman" w:eastAsia="仿宋" w:hAnsi="Times New Roman" w:cs="Times New Roman"/>
          <w:sz w:val="28"/>
          <w:szCs w:val="28"/>
        </w:rPr>
        <w:t>信息即可。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2.1.5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会议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申请状态查询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noProof/>
          <w:sz w:val="28"/>
          <w:szCs w:val="28"/>
        </w:rPr>
        <w:drawing>
          <wp:inline distT="0" distB="0" distL="114300" distR="114300">
            <wp:extent cx="5268595" cy="1233805"/>
            <wp:effectExtent l="0" t="0" r="8255" b="4445"/>
            <wp:docPr id="9" name="图片 9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申请状态分为：待审核、审核中、已通过、未通过、已退回申请</w:t>
      </w:r>
      <w:r>
        <w:rPr>
          <w:rFonts w:ascii="Times New Roman" w:eastAsia="仿宋" w:hAnsi="Times New Roman" w:cs="Times New Roman" w:hint="eastAsia"/>
          <w:sz w:val="28"/>
          <w:szCs w:val="28"/>
        </w:rPr>
        <w:t>5</w:t>
      </w:r>
      <w:r>
        <w:rPr>
          <w:rFonts w:ascii="Times New Roman" w:eastAsia="仿宋" w:hAnsi="Times New Roman" w:cs="Times New Roman"/>
          <w:sz w:val="28"/>
          <w:szCs w:val="28"/>
        </w:rPr>
        <w:t>个状态。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点击可以查看各个状态下对应的申请情况。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已退回申请：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lastRenderedPageBreak/>
        <w:t>如申请在审核中某个环节被审核人退回</w:t>
      </w:r>
      <w:r>
        <w:rPr>
          <w:rFonts w:ascii="Times New Roman" w:eastAsia="仿宋" w:hAnsi="Times New Roman" w:cs="Times New Roman"/>
          <w:sz w:val="28"/>
          <w:szCs w:val="28"/>
        </w:rPr>
        <w:t>,</w:t>
      </w:r>
      <w:r>
        <w:rPr>
          <w:rFonts w:ascii="Times New Roman" w:eastAsia="仿宋" w:hAnsi="Times New Roman" w:cs="Times New Roman"/>
          <w:sz w:val="28"/>
          <w:szCs w:val="28"/>
        </w:rPr>
        <w:t>请点击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已退回申请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查找被退回的申请，</w:t>
      </w:r>
      <w:proofErr w:type="gramStart"/>
      <w:r>
        <w:rPr>
          <w:rFonts w:ascii="Times New Roman" w:eastAsia="仿宋" w:hAnsi="Times New Roman" w:cs="Times New Roman"/>
          <w:sz w:val="28"/>
          <w:szCs w:val="28"/>
        </w:rPr>
        <w:t>并勾选该</w:t>
      </w:r>
      <w:proofErr w:type="gramEnd"/>
      <w:r>
        <w:rPr>
          <w:rFonts w:ascii="Times New Roman" w:eastAsia="仿宋" w:hAnsi="Times New Roman" w:cs="Times New Roman"/>
          <w:sz w:val="28"/>
          <w:szCs w:val="28"/>
        </w:rPr>
        <w:t>申请条目，点击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编辑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进入修改页面，按要求修改后点击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提交</w:t>
      </w:r>
      <w:r>
        <w:rPr>
          <w:rFonts w:ascii="Times New Roman" w:eastAsia="仿宋" w:hAnsi="Times New Roman" w:cs="Times New Roman"/>
          <w:sz w:val="28"/>
          <w:szCs w:val="28"/>
        </w:rPr>
        <w:t>”</w:t>
      </w:r>
      <w:r>
        <w:rPr>
          <w:rFonts w:ascii="Times New Roman" w:eastAsia="仿宋" w:hAnsi="Times New Roman" w:cs="Times New Roman"/>
          <w:sz w:val="28"/>
          <w:szCs w:val="28"/>
        </w:rPr>
        <w:t>，即可重新提交申请，审核继续。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b/>
          <w:bCs/>
          <w:sz w:val="28"/>
          <w:szCs w:val="28"/>
        </w:rPr>
      </w:pPr>
      <w:r>
        <w:rPr>
          <w:rFonts w:ascii="Times New Roman" w:eastAsia="仿宋" w:hAnsi="Times New Roman" w:cs="Times New Roman"/>
          <w:b/>
          <w:bCs/>
          <w:sz w:val="28"/>
          <w:szCs w:val="28"/>
        </w:rPr>
        <w:t>3.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审核通过，打印</w:t>
      </w:r>
      <w:r>
        <w:rPr>
          <w:rFonts w:ascii="Times New Roman" w:eastAsia="仿宋" w:hAnsi="Times New Roman" w:cs="Times New Roman" w:hint="eastAsia"/>
          <w:b/>
          <w:bCs/>
          <w:sz w:val="28"/>
          <w:szCs w:val="28"/>
        </w:rPr>
        <w:t>审核结果</w:t>
      </w:r>
      <w:r>
        <w:rPr>
          <w:rFonts w:ascii="Times New Roman" w:eastAsia="仿宋" w:hAnsi="Times New Roman" w:cs="Times New Roman"/>
          <w:b/>
          <w:bCs/>
          <w:sz w:val="28"/>
          <w:szCs w:val="28"/>
        </w:rPr>
        <w:t>表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点击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已通过申请</w:t>
      </w:r>
      <w:r>
        <w:rPr>
          <w:rFonts w:ascii="Times New Roman" w:eastAsia="仿宋" w:hAnsi="Times New Roman" w:cs="Times New Roman" w:hint="eastAsia"/>
          <w:sz w:val="28"/>
          <w:szCs w:val="28"/>
        </w:rPr>
        <w:t>”，再</w:t>
      </w:r>
      <w:bookmarkStart w:id="0" w:name="_GoBack"/>
      <w:bookmarkEnd w:id="0"/>
      <w:r>
        <w:rPr>
          <w:rFonts w:ascii="Times New Roman" w:eastAsia="仿宋" w:hAnsi="Times New Roman" w:cs="Times New Roman"/>
          <w:sz w:val="28"/>
          <w:szCs w:val="28"/>
        </w:rPr>
        <w:t>点击姓名进入</w:t>
      </w:r>
      <w:r>
        <w:rPr>
          <w:rFonts w:ascii="Times New Roman" w:eastAsia="仿宋" w:hAnsi="Times New Roman" w:cs="Times New Roman" w:hint="eastAsia"/>
          <w:sz w:val="28"/>
          <w:szCs w:val="28"/>
        </w:rPr>
        <w:t>申请</w:t>
      </w:r>
      <w:r>
        <w:rPr>
          <w:rFonts w:ascii="Times New Roman" w:eastAsia="仿宋" w:hAnsi="Times New Roman" w:cs="Times New Roman"/>
          <w:sz w:val="28"/>
          <w:szCs w:val="28"/>
        </w:rPr>
        <w:t>详细页面</w:t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noProof/>
          <w:sz w:val="28"/>
          <w:szCs w:val="28"/>
        </w:rPr>
        <w:drawing>
          <wp:inline distT="0" distB="0" distL="114300" distR="114300">
            <wp:extent cx="5273040" cy="1024890"/>
            <wp:effectExtent l="0" t="0" r="3810" b="3810"/>
            <wp:docPr id="11" name="图片 11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2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noProof/>
          <w:sz w:val="28"/>
          <w:szCs w:val="28"/>
        </w:rPr>
        <w:drawing>
          <wp:inline distT="0" distB="0" distL="114300" distR="114300">
            <wp:extent cx="5262245" cy="1686560"/>
            <wp:effectExtent l="0" t="0" r="14605" b="8890"/>
            <wp:docPr id="13" name="图片 16" descr="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 descr="111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07" w:rsidRDefault="009C774C">
      <w:pPr>
        <w:spacing w:line="360" w:lineRule="auto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全部流程都审核通过后，出现</w:t>
      </w:r>
      <w:r>
        <w:rPr>
          <w:rFonts w:ascii="Times New Roman" w:eastAsia="仿宋" w:hAnsi="Times New Roman" w:cs="Times New Roman"/>
          <w:sz w:val="28"/>
          <w:szCs w:val="28"/>
        </w:rPr>
        <w:t>“</w:t>
      </w:r>
      <w:r>
        <w:rPr>
          <w:rFonts w:ascii="Times New Roman" w:eastAsia="仿宋" w:hAnsi="Times New Roman" w:cs="Times New Roman"/>
          <w:sz w:val="28"/>
          <w:szCs w:val="28"/>
        </w:rPr>
        <w:t>打印审核结果表</w:t>
      </w:r>
      <w:r>
        <w:rPr>
          <w:rFonts w:ascii="Times New Roman" w:eastAsia="仿宋" w:hAnsi="Times New Roman" w:cs="Times New Roman"/>
          <w:sz w:val="28"/>
          <w:szCs w:val="28"/>
        </w:rPr>
        <w:t xml:space="preserve">” </w:t>
      </w:r>
      <w:r>
        <w:rPr>
          <w:rFonts w:ascii="Times New Roman" w:eastAsia="仿宋" w:hAnsi="Times New Roman" w:cs="Times New Roman"/>
          <w:sz w:val="28"/>
          <w:szCs w:val="28"/>
        </w:rPr>
        <w:t>按钮，点击按钮进行下</w:t>
      </w:r>
      <w:r>
        <w:rPr>
          <w:rFonts w:ascii="Times New Roman" w:eastAsia="仿宋" w:hAnsi="Times New Roman" w:cs="Times New Roman"/>
          <w:sz w:val="28"/>
          <w:szCs w:val="28"/>
        </w:rPr>
        <w:t>载打印。</w:t>
      </w:r>
    </w:p>
    <w:sectPr w:rsidR="00C246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05D"/>
    <w:multiLevelType w:val="singleLevel"/>
    <w:tmpl w:val="0977405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29"/>
    <w:rsid w:val="00094324"/>
    <w:rsid w:val="001C7513"/>
    <w:rsid w:val="004D3A73"/>
    <w:rsid w:val="00636229"/>
    <w:rsid w:val="009C774C"/>
    <w:rsid w:val="00C24607"/>
    <w:rsid w:val="00C37CF6"/>
    <w:rsid w:val="0317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FDF60"/>
  <w15:docId w15:val="{E4F38AF2-5875-4609-8683-41810F1E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151</Words>
  <Characters>864</Characters>
  <Application>Microsoft Office Word</Application>
  <DocSecurity>0</DocSecurity>
  <Lines>7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刘冷馨 刘冷馨</dc:creator>
  <cp:lastModifiedBy>刘冷馨 刘冷馨</cp:lastModifiedBy>
  <cp:revision>2</cp:revision>
  <dcterms:created xsi:type="dcterms:W3CDTF">2020-06-28T05:19:00Z</dcterms:created>
  <dcterms:modified xsi:type="dcterms:W3CDTF">2020-06-30T03:42:00Z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