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40" w:type="dxa"/>
        <w:jc w:val="center"/>
        <w:tblLook w:val="04A0" w:firstRow="1" w:lastRow="0" w:firstColumn="1" w:lastColumn="0" w:noHBand="0" w:noVBand="1"/>
      </w:tblPr>
      <w:tblGrid>
        <w:gridCol w:w="1134"/>
        <w:gridCol w:w="851"/>
        <w:gridCol w:w="992"/>
        <w:gridCol w:w="851"/>
        <w:gridCol w:w="992"/>
        <w:gridCol w:w="987"/>
        <w:gridCol w:w="997"/>
        <w:gridCol w:w="988"/>
        <w:gridCol w:w="1139"/>
        <w:gridCol w:w="987"/>
        <w:gridCol w:w="995"/>
        <w:gridCol w:w="989"/>
        <w:gridCol w:w="1130"/>
        <w:gridCol w:w="924"/>
        <w:gridCol w:w="1211"/>
        <w:gridCol w:w="873"/>
      </w:tblGrid>
      <w:tr w:rsidR="00601279" w:rsidRPr="00601279" w:rsidTr="00B65B78">
        <w:trPr>
          <w:trHeight w:val="705"/>
          <w:jc w:val="center"/>
        </w:trPr>
        <w:tc>
          <w:tcPr>
            <w:tcW w:w="160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 w:rsidR="00471C35"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级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第</w:t>
            </w:r>
            <w:r w:rsid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一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阶段教育硕士课程安排及考试方案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—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学前教育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周次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星期三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星期四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星期五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星期六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星期日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23周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（7.27- 8.2）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学位论文写作与规范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312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24周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（8.3-8.9）</w:t>
            </w:r>
          </w:p>
        </w:tc>
        <w:tc>
          <w:tcPr>
            <w:tcW w:w="567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教育原理</w:t>
            </w:r>
          </w:p>
        </w:tc>
        <w:tc>
          <w:tcPr>
            <w:tcW w:w="62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教育研究方法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2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14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25周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（8.10-8.16）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班级管理专题研究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学生心理健康专题研究</w:t>
            </w:r>
          </w:p>
        </w:tc>
        <w:tc>
          <w:tcPr>
            <w:tcW w:w="6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教育评价专题研究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B65B78" w:rsidRPr="00471C35" w:rsidTr="00B65B78">
        <w:tblPrEx>
          <w:jc w:val="left"/>
        </w:tblPrEx>
        <w:trPr>
          <w:gridAfter w:val="1"/>
          <w:wAfter w:w="873" w:type="dxa"/>
          <w:trHeight w:val="10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B78" w:rsidRPr="00471C35" w:rsidRDefault="00B65B78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26周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（8.17-8.23）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5B78" w:rsidRDefault="00B65B78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B65B7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教育发展战略与规划</w:t>
            </w:r>
          </w:p>
          <w:p w:rsidR="00B65B78" w:rsidRDefault="00B65B78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楚江亭</w:t>
            </w:r>
          </w:p>
          <w:p w:rsidR="00B65B78" w:rsidRDefault="00B65B78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</w:p>
        </w:tc>
        <w:tc>
          <w:tcPr>
            <w:tcW w:w="60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B78" w:rsidRDefault="00B65B78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B65B7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比较教育管理</w:t>
            </w:r>
          </w:p>
          <w:p w:rsidR="00B65B78" w:rsidRDefault="00B65B78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王熙</w:t>
            </w:r>
          </w:p>
          <w:p w:rsidR="00B65B78" w:rsidRPr="00601279" w:rsidRDefault="00B65B78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1-8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bookmarkStart w:id="0" w:name="_GoBack"/>
            <w:bookmarkEnd w:id="0"/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5B78" w:rsidRPr="00601279" w:rsidRDefault="00B65B78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5B78" w:rsidRPr="00471C35" w:rsidRDefault="00B65B78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10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27周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（8.24- 8.30）</w:t>
            </w:r>
          </w:p>
        </w:tc>
        <w:tc>
          <w:tcPr>
            <w:tcW w:w="1189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课程与教学论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心理发展与教育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上午：英语、汉语语言文学基础考试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下午：政治理论考试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516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1-4节 8:00-11:40        5-8节13:30-17:10         9-12节18:00-21:30</w:t>
            </w:r>
          </w:p>
        </w:tc>
      </w:tr>
      <w:tr w:rsidR="00471C35" w:rsidRPr="00471C35" w:rsidTr="00B65B78">
        <w:tblPrEx>
          <w:jc w:val="left"/>
        </w:tblPrEx>
        <w:trPr>
          <w:gridAfter w:val="1"/>
          <w:wAfter w:w="873" w:type="dxa"/>
          <w:trHeight w:val="510"/>
        </w:trPr>
        <w:tc>
          <w:tcPr>
            <w:tcW w:w="1516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720C06" w:rsidRDefault="00720C06"/>
    <w:sectPr w:rsidR="00720C06" w:rsidSect="00601279">
      <w:pgSz w:w="16838" w:h="11906" w:orient="landscape"/>
      <w:pgMar w:top="567" w:right="1440" w:bottom="56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EC2" w:rsidRDefault="00A76EC2" w:rsidP="00471C35">
      <w:r>
        <w:separator/>
      </w:r>
    </w:p>
  </w:endnote>
  <w:endnote w:type="continuationSeparator" w:id="0">
    <w:p w:rsidR="00A76EC2" w:rsidRDefault="00A76EC2" w:rsidP="0047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EC2" w:rsidRDefault="00A76EC2" w:rsidP="00471C35">
      <w:r>
        <w:separator/>
      </w:r>
    </w:p>
  </w:footnote>
  <w:footnote w:type="continuationSeparator" w:id="0">
    <w:p w:rsidR="00A76EC2" w:rsidRDefault="00A76EC2" w:rsidP="00471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79"/>
    <w:rsid w:val="00471C35"/>
    <w:rsid w:val="005C34E9"/>
    <w:rsid w:val="00601279"/>
    <w:rsid w:val="006F2E1F"/>
    <w:rsid w:val="00720C06"/>
    <w:rsid w:val="00A76EC2"/>
    <w:rsid w:val="00B6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4457EE-1AE6-4953-97AC-B48D1CCA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2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1C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1C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1C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1C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2020-06-20T17:32:00Z</dcterms:created>
  <dcterms:modified xsi:type="dcterms:W3CDTF">2020-06-21T01:24:00Z</dcterms:modified>
</cp:coreProperties>
</file>